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3FDE" w:rsidR="00867CDA" w:rsidP="28290545" w:rsidRDefault="1A12B8BA" w14:paraId="3BFD76F7" w14:textId="24D03C91">
      <w:pPr>
        <w:rPr>
          <w:b w:val="1"/>
          <w:bCs w:val="1"/>
        </w:rPr>
      </w:pPr>
      <w:r>
        <w:rPr>
          <w:noProof/>
        </w:rPr>
        <w:drawing>
          <wp:anchor distT="0" distB="0" distL="114300" distR="114300" simplePos="0" relativeHeight="251658240" behindDoc="1" locked="0" layoutInCell="1" allowOverlap="1" wp14:anchorId="5C3A4BF5" wp14:editId="775DF486">
            <wp:simplePos x="0" y="0"/>
            <wp:positionH relativeFrom="column">
              <wp:posOffset>3076575</wp:posOffset>
            </wp:positionH>
            <wp:positionV relativeFrom="paragraph">
              <wp:posOffset>-923925</wp:posOffset>
            </wp:positionV>
            <wp:extent cx="3416852" cy="3152864"/>
            <wp:effectExtent l="0" t="0" r="0" b="0"/>
            <wp:wrapNone/>
            <wp:docPr id="1856787820" name="drawing"/>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856787820" name=""/>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rot="0">
                      <a:off x="0" y="0"/>
                      <a:ext cx="3416852" cy="3152864"/>
                    </a:xfrm>
                    <a:prstGeom prst="rect">
                      <a:avLst/>
                    </a:prstGeom>
                  </pic:spPr>
                </pic:pic>
              </a:graphicData>
            </a:graphic>
            <wp14:sizeRelH relativeFrom="page">
              <wp14:pctWidth>0</wp14:pctWidth>
            </wp14:sizeRelH>
            <wp14:sizeRelV relativeFrom="page">
              <wp14:pctHeight>0</wp14:pctHeight>
            </wp14:sizeRelV>
          </wp:anchor>
        </w:drawing>
      </w:r>
    </w:p>
    <w:p w:rsidRPr="00163FDE" w:rsidR="00867CDA" w:rsidP="28290545" w:rsidRDefault="00867CDA" w14:paraId="65C6DAAF" w14:textId="334FDE12">
      <w:pPr>
        <w:rPr>
          <w:b w:val="1"/>
          <w:bCs w:val="1"/>
        </w:rPr>
      </w:pPr>
      <w:r w:rsidRPr="06881343" w:rsidR="00867CDA">
        <w:rPr>
          <w:b w:val="1"/>
          <w:bCs w:val="1"/>
        </w:rPr>
        <w:t>Laudato Seeds of Change Application</w:t>
      </w:r>
      <w:r>
        <w:tab/>
      </w:r>
      <w:r>
        <w:br/>
      </w:r>
      <w:r w:rsidRPr="06881343" w:rsidR="00867CDA">
        <w:rPr>
          <w:b w:val="1"/>
          <w:bCs w:val="1"/>
        </w:rPr>
        <w:t>Part two: Self</w:t>
      </w:r>
      <w:r w:rsidRPr="06881343" w:rsidR="75BC02C2">
        <w:rPr>
          <w:b w:val="1"/>
          <w:bCs w:val="1"/>
        </w:rPr>
        <w:t>-</w:t>
      </w:r>
      <w:r w:rsidRPr="06881343" w:rsidR="00867CDA">
        <w:rPr>
          <w:b w:val="1"/>
          <w:bCs w:val="1"/>
        </w:rPr>
        <w:t>Reflection</w:t>
      </w:r>
    </w:p>
    <w:p w:rsidR="06881343" w:rsidP="06881343" w:rsidRDefault="06881343" w14:paraId="56CF47DB" w14:textId="24CC58F9">
      <w:pPr>
        <w:rPr>
          <w:b w:val="1"/>
          <w:bCs w:val="1"/>
        </w:rPr>
      </w:pPr>
    </w:p>
    <w:p w:rsidR="00867CDA" w:rsidRDefault="00B9324F" w14:paraId="42C29730" w14:textId="4208AD5A">
      <w:r w:rsidR="00B9324F">
        <w:rPr/>
        <w:t xml:space="preserve">The Sisters of Notre Dame de Namur value self-reflection as a means of growth, and </w:t>
      </w:r>
      <w:r w:rsidR="00B9324F">
        <w:rPr/>
        <w:t>to promote</w:t>
      </w:r>
      <w:r w:rsidR="00B9324F">
        <w:rPr/>
        <w:t xml:space="preserve"> our passions and energy into </w:t>
      </w:r>
      <w:r w:rsidR="00B9324F">
        <w:rPr/>
        <w:t>good work</w:t>
      </w:r>
      <w:r w:rsidR="00B9324F">
        <w:rPr/>
        <w:t>. Consider these questions as an opportunity for introspection.</w:t>
      </w:r>
      <w:r w:rsidR="00F82B53">
        <w:rPr/>
        <w:t xml:space="preserve"> </w:t>
      </w:r>
      <w:r w:rsidR="00A36573">
        <w:rPr/>
        <w:t>Submit your responses, whether written or a video/audio recording, to sharper@ewsndden.org when you are finished.</w:t>
      </w:r>
    </w:p>
    <w:p w:rsidR="06881343" w:rsidRDefault="06881343" w14:paraId="7CF73EC2" w14:textId="68799F3A"/>
    <w:p w:rsidR="79BFDE13" w:rsidRDefault="79BFDE13" w14:paraId="30D983B0" w14:textId="670FA21D">
      <w:r w:rsidR="79BFDE13">
        <w:rPr/>
        <w:t>Name: __________________________________________________</w:t>
      </w:r>
    </w:p>
    <w:p w:rsidR="000641BB" w:rsidRDefault="0040761F" w14:paraId="16567AF8" w14:textId="0EB83AF6">
      <w:r>
        <w:pict w14:anchorId="4CBAB20E">
          <v:rect id="_x0000_i1025" style="width:0;height:1.5pt" o:hr="t" o:hrstd="t" o:hralign="center" fillcolor="#a0a0a0" stroked="f"/>
        </w:pict>
      </w:r>
    </w:p>
    <w:p w:rsidRPr="00930C9C" w:rsidR="000641BB" w:rsidP="00A36573" w:rsidRDefault="00A36573" w14:paraId="0490890D" w14:textId="4568A47F">
      <w:pPr>
        <w:pStyle w:val="ListParagraph"/>
        <w:numPr>
          <w:ilvl w:val="0"/>
          <w:numId w:val="1"/>
        </w:numPr>
        <w:rPr>
          <w:b/>
          <w:bCs/>
          <w:i/>
          <w:iCs/>
        </w:rPr>
      </w:pPr>
      <w:r w:rsidRPr="00930C9C">
        <w:rPr>
          <w:b/>
          <w:bCs/>
          <w:i/>
          <w:iCs/>
        </w:rPr>
        <w:t>What interests you about the Laudato Seeds for Change two-week immersion program</w:t>
      </w:r>
      <w:r w:rsidRPr="00930C9C" w:rsidR="00B347F3">
        <w:rPr>
          <w:b/>
          <w:bCs/>
          <w:i/>
          <w:iCs/>
        </w:rPr>
        <w:t xml:space="preserve">? What attracts you about working at Cuvilly Arts &amp; Earth and living simply and communal with other women? </w:t>
      </w:r>
      <w:r w:rsidRPr="00930C9C" w:rsidR="00C42EF0">
        <w:rPr>
          <w:b/>
          <w:bCs/>
          <w:i/>
          <w:iCs/>
        </w:rPr>
        <w:t>What areas do you think might be the most challenging for you in this experience</w:t>
      </w:r>
      <w:r w:rsidRPr="00930C9C" w:rsidR="000B0513">
        <w:rPr>
          <w:b/>
          <w:bCs/>
          <w:i/>
          <w:iCs/>
        </w:rPr>
        <w:t xml:space="preserve">? </w:t>
      </w:r>
    </w:p>
    <w:p w:rsidR="00BB7FA4" w:rsidP="00BB7FA4" w:rsidRDefault="00BB7FA4" w14:paraId="5BC119F3" w14:textId="77777777">
      <w:pPr>
        <w:pStyle w:val="ListParagraph"/>
      </w:pPr>
    </w:p>
    <w:p w:rsidRPr="00930C9C" w:rsidR="00BC0E42" w:rsidP="00A36573" w:rsidRDefault="00E238BA" w14:paraId="179C6EA2" w14:textId="5D81834D">
      <w:pPr>
        <w:pStyle w:val="ListParagraph"/>
        <w:numPr>
          <w:ilvl w:val="0"/>
          <w:numId w:val="1"/>
        </w:numPr>
        <w:rPr>
          <w:b/>
          <w:bCs/>
          <w:i/>
          <w:iCs/>
        </w:rPr>
      </w:pPr>
      <w:r>
        <w:t xml:space="preserve">The Sisters of Notre Dame de Namur are a community of women religious who have committed to </w:t>
      </w:r>
      <w:r w:rsidR="00620ACE">
        <w:t xml:space="preserve">continue a strong educational tradition, prophetic witness to peace and justice, and dedicated to </w:t>
      </w:r>
      <w:r w:rsidR="00BB7FA4">
        <w:t xml:space="preserve">eco-spirituality and care for our common home. </w:t>
      </w:r>
      <w:r w:rsidRPr="00930C9C" w:rsidR="00BB7FA4">
        <w:rPr>
          <w:b/>
          <w:bCs/>
          <w:i/>
          <w:iCs/>
        </w:rPr>
        <w:t>How do you see your passions, strengths, and experiences align with the life and efforts of the Sisters of Notre Dame de Namur?</w:t>
      </w:r>
    </w:p>
    <w:p w:rsidR="00591960" w:rsidP="00591960" w:rsidRDefault="00591960" w14:paraId="759B9205" w14:textId="77777777">
      <w:pPr>
        <w:pStyle w:val="ListParagraph"/>
      </w:pPr>
    </w:p>
    <w:p w:rsidR="00591960" w:rsidP="00A36573" w:rsidRDefault="00890300" w14:paraId="457D5E68" w14:textId="48B67803">
      <w:pPr>
        <w:pStyle w:val="ListParagraph"/>
        <w:numPr>
          <w:ilvl w:val="0"/>
          <w:numId w:val="1"/>
        </w:numPr>
        <w:rPr>
          <w:b/>
          <w:bCs/>
        </w:rPr>
      </w:pPr>
      <w:r>
        <w:t xml:space="preserve">Sister Dorothy Stang, SNDdeN </w:t>
      </w:r>
      <w:r w:rsidR="0026485D">
        <w:t>stood in solidarity with the farmers in their struggle for human rights and to protect the forest from mass destruction. Already 20% of the forest ha</w:t>
      </w:r>
      <w:r w:rsidR="00FB787A">
        <w:t>d</w:t>
      </w:r>
      <w:r w:rsidR="0026485D">
        <w:t xml:space="preserve"> been destroyed. The </w:t>
      </w:r>
      <w:r>
        <w:t xml:space="preserve">logging and burning of the forest </w:t>
      </w:r>
      <w:r w:rsidR="000D5804">
        <w:t xml:space="preserve">is turning land that was once called the lungs of the world into a significant producer of carbon dioxide. </w:t>
      </w:r>
      <w:r w:rsidR="00D3265F">
        <w:t>In her work with the powerless, she made enemies among the powerful.</w:t>
      </w:r>
      <w:r>
        <w:t xml:space="preserve"> </w:t>
      </w:r>
      <w:r w:rsidRPr="00930C9C" w:rsidR="008735BC">
        <w:rPr>
          <w:b/>
          <w:bCs/>
          <w:i/>
          <w:iCs/>
        </w:rPr>
        <w:t>What has your experience of solidarity with the poor, intentional community life been, and how have the communities in yo</w:t>
      </w:r>
      <w:r w:rsidRPr="00930C9C" w:rsidR="000D355E">
        <w:rPr>
          <w:b/>
          <w:bCs/>
          <w:i/>
          <w:iCs/>
        </w:rPr>
        <w:t>u</w:t>
      </w:r>
      <w:r w:rsidRPr="00930C9C" w:rsidR="008735BC">
        <w:rPr>
          <w:b/>
          <w:bCs/>
          <w:i/>
          <w:iCs/>
        </w:rPr>
        <w:t>r life helped shape you into who you are today?</w:t>
      </w:r>
    </w:p>
    <w:p w:rsidRPr="006E4474" w:rsidR="006E4474" w:rsidP="006E4474" w:rsidRDefault="006E4474" w14:paraId="297C155B" w14:textId="77777777">
      <w:pPr>
        <w:pStyle w:val="ListParagraph"/>
        <w:rPr>
          <w:b/>
          <w:bCs/>
        </w:rPr>
      </w:pPr>
    </w:p>
    <w:p w:rsidR="006E4474" w:rsidP="00A36573" w:rsidRDefault="00E471EA" w14:paraId="7A9E6455" w14:textId="0D1E0299">
      <w:pPr>
        <w:pStyle w:val="ListParagraph"/>
        <w:numPr>
          <w:ilvl w:val="0"/>
          <w:numId w:val="1"/>
        </w:numPr>
        <w:rPr>
          <w:b/>
          <w:bCs/>
          <w:i/>
          <w:iCs/>
        </w:rPr>
      </w:pPr>
      <w:r w:rsidRPr="00E15FA4">
        <w:t xml:space="preserve">Through our experiences, our education, our prayer, and our relationships with others, we are consistently growing and transforming. </w:t>
      </w:r>
      <w:r w:rsidRPr="00930C9C" w:rsidR="001D0561">
        <w:rPr>
          <w:b/>
          <w:bCs/>
          <w:i/>
          <w:iCs/>
        </w:rPr>
        <w:t>Tell us about a time that you have undergone a conversion of life, a conversion of p</w:t>
      </w:r>
      <w:r w:rsidRPr="00930C9C" w:rsidR="00930C9C">
        <w:rPr>
          <w:b/>
          <w:bCs/>
          <w:i/>
          <w:iCs/>
        </w:rPr>
        <w:t>erspective, or a conversion of heart. What was that experience like for you? Was it an intentional or unexpected journey?</w:t>
      </w:r>
    </w:p>
    <w:p w:rsidRPr="00DF2F69" w:rsidR="00DF2F69" w:rsidP="00DF2F69" w:rsidRDefault="00DF2F69" w14:paraId="25B1F71E" w14:textId="77777777">
      <w:pPr>
        <w:pStyle w:val="ListParagraph"/>
        <w:rPr>
          <w:b/>
          <w:bCs/>
          <w:i/>
          <w:iCs/>
        </w:rPr>
      </w:pPr>
    </w:p>
    <w:p w:rsidR="0026485D" w:rsidP="316365D0" w:rsidRDefault="00DF2F69" w14:paraId="7768B8E4" w14:textId="268221BB">
      <w:pPr>
        <w:pStyle w:val="ListParagraph"/>
        <w:numPr>
          <w:ilvl w:val="0"/>
          <w:numId w:val="1"/>
        </w:numPr>
        <w:rPr>
          <w:b/>
          <w:bCs/>
          <w:i/>
          <w:iCs/>
        </w:rPr>
      </w:pPr>
      <w:r>
        <w:t>Prayer and spiritual growth are central to the life of the</w:t>
      </w:r>
      <w:r w:rsidR="009F398A">
        <w:t xml:space="preserve"> Sisters of Notre Dame de Namur. As a participant in Laudato Seeds for Change, you will be encouraged to delve into your own spiritual life through communal prayer, classes, discussions, and spiritual friendships. All are welcome into this program regardless of religious background. </w:t>
      </w:r>
      <w:r w:rsidRPr="316365D0" w:rsidR="009F398A">
        <w:rPr>
          <w:b/>
          <w:bCs/>
          <w:i/>
          <w:iCs/>
        </w:rPr>
        <w:t>Describe your spiritual</w:t>
      </w:r>
      <w:r w:rsidRPr="316365D0" w:rsidR="00272516">
        <w:rPr>
          <w:b/>
          <w:bCs/>
          <w:i/>
          <w:iCs/>
        </w:rPr>
        <w:t xml:space="preserve"> and/or religious journey thus far in your life? In what ways would you like to grow personally and spiritually through this experience?</w:t>
      </w:r>
    </w:p>
    <w:sectPr w:rsidR="0026485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CF5"/>
    <w:multiLevelType w:val="hybridMultilevel"/>
    <w:tmpl w:val="A2FAE484"/>
    <w:lvl w:ilvl="0" w:tplc="68E21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758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DA"/>
    <w:rsid w:val="000641BB"/>
    <w:rsid w:val="000B0513"/>
    <w:rsid w:val="000D355E"/>
    <w:rsid w:val="000D56DB"/>
    <w:rsid w:val="000D5804"/>
    <w:rsid w:val="00163FDE"/>
    <w:rsid w:val="001D0561"/>
    <w:rsid w:val="00225504"/>
    <w:rsid w:val="0026485D"/>
    <w:rsid w:val="00272516"/>
    <w:rsid w:val="0029276F"/>
    <w:rsid w:val="0040761F"/>
    <w:rsid w:val="00437CCF"/>
    <w:rsid w:val="00591960"/>
    <w:rsid w:val="005F3199"/>
    <w:rsid w:val="00620ACE"/>
    <w:rsid w:val="006E4474"/>
    <w:rsid w:val="0076401B"/>
    <w:rsid w:val="00867CDA"/>
    <w:rsid w:val="008735BC"/>
    <w:rsid w:val="008807AA"/>
    <w:rsid w:val="00890300"/>
    <w:rsid w:val="00930C9C"/>
    <w:rsid w:val="009336C5"/>
    <w:rsid w:val="009F398A"/>
    <w:rsid w:val="00A36573"/>
    <w:rsid w:val="00B347F3"/>
    <w:rsid w:val="00B9324F"/>
    <w:rsid w:val="00BA3B77"/>
    <w:rsid w:val="00BB7FA4"/>
    <w:rsid w:val="00BC0A5D"/>
    <w:rsid w:val="00BC0E42"/>
    <w:rsid w:val="00C00E10"/>
    <w:rsid w:val="00C42EF0"/>
    <w:rsid w:val="00CC2683"/>
    <w:rsid w:val="00D3265F"/>
    <w:rsid w:val="00D473AE"/>
    <w:rsid w:val="00D93823"/>
    <w:rsid w:val="00DF2F69"/>
    <w:rsid w:val="00E15FA4"/>
    <w:rsid w:val="00E238BA"/>
    <w:rsid w:val="00E471EA"/>
    <w:rsid w:val="00F82B53"/>
    <w:rsid w:val="00FB787A"/>
    <w:rsid w:val="00FF2615"/>
    <w:rsid w:val="06881343"/>
    <w:rsid w:val="1A12B8BA"/>
    <w:rsid w:val="28290545"/>
    <w:rsid w:val="316365D0"/>
    <w:rsid w:val="42051650"/>
    <w:rsid w:val="42D4DC44"/>
    <w:rsid w:val="6B286692"/>
    <w:rsid w:val="721E7E66"/>
    <w:rsid w:val="75BC02C2"/>
    <w:rsid w:val="79BFDE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89CC15"/>
  <w15:chartTrackingRefBased/>
  <w15:docId w15:val="{4FA10E03-166A-4FF3-B7E2-B1A5D272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7CD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CD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CD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7CD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7CD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7CD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7CD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7CD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7CD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7CD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7CD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7CDA"/>
    <w:rPr>
      <w:rFonts w:eastAsiaTheme="majorEastAsia" w:cstheme="majorBidi"/>
      <w:color w:val="272727" w:themeColor="text1" w:themeTint="D8"/>
    </w:rPr>
  </w:style>
  <w:style w:type="paragraph" w:styleId="Title">
    <w:name w:val="Title"/>
    <w:basedOn w:val="Normal"/>
    <w:next w:val="Normal"/>
    <w:link w:val="TitleChar"/>
    <w:uiPriority w:val="10"/>
    <w:qFormat/>
    <w:rsid w:val="00867CD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7CD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7CD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7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CDA"/>
    <w:pPr>
      <w:spacing w:before="160"/>
      <w:jc w:val="center"/>
    </w:pPr>
    <w:rPr>
      <w:i/>
      <w:iCs/>
      <w:color w:val="404040" w:themeColor="text1" w:themeTint="BF"/>
    </w:rPr>
  </w:style>
  <w:style w:type="character" w:styleId="QuoteChar" w:customStyle="1">
    <w:name w:val="Quote Char"/>
    <w:basedOn w:val="DefaultParagraphFont"/>
    <w:link w:val="Quote"/>
    <w:uiPriority w:val="29"/>
    <w:rsid w:val="00867CDA"/>
    <w:rPr>
      <w:i/>
      <w:iCs/>
      <w:color w:val="404040" w:themeColor="text1" w:themeTint="BF"/>
    </w:rPr>
  </w:style>
  <w:style w:type="paragraph" w:styleId="ListParagraph">
    <w:name w:val="List Paragraph"/>
    <w:basedOn w:val="Normal"/>
    <w:uiPriority w:val="34"/>
    <w:qFormat/>
    <w:rsid w:val="00867CDA"/>
    <w:pPr>
      <w:ind w:left="720"/>
      <w:contextualSpacing/>
    </w:pPr>
  </w:style>
  <w:style w:type="character" w:styleId="IntenseEmphasis">
    <w:name w:val="Intense Emphasis"/>
    <w:basedOn w:val="DefaultParagraphFont"/>
    <w:uiPriority w:val="21"/>
    <w:qFormat/>
    <w:rsid w:val="00867CDA"/>
    <w:rPr>
      <w:i/>
      <w:iCs/>
      <w:color w:val="0F4761" w:themeColor="accent1" w:themeShade="BF"/>
    </w:rPr>
  </w:style>
  <w:style w:type="paragraph" w:styleId="IntenseQuote">
    <w:name w:val="Intense Quote"/>
    <w:basedOn w:val="Normal"/>
    <w:next w:val="Normal"/>
    <w:link w:val="IntenseQuoteChar"/>
    <w:uiPriority w:val="30"/>
    <w:qFormat/>
    <w:rsid w:val="00867CD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7CDA"/>
    <w:rPr>
      <w:i/>
      <w:iCs/>
      <w:color w:val="0F4761" w:themeColor="accent1" w:themeShade="BF"/>
    </w:rPr>
  </w:style>
  <w:style w:type="character" w:styleId="IntenseReference">
    <w:name w:val="Intense Reference"/>
    <w:basedOn w:val="DefaultParagraphFont"/>
    <w:uiPriority w:val="32"/>
    <w:qFormat/>
    <w:rsid w:val="00867CDA"/>
    <w:rPr>
      <w:b/>
      <w:bCs/>
      <w:smallCaps/>
      <w:color w:val="0F4761" w:themeColor="accent1" w:themeShade="BF"/>
      <w:spacing w:val="5"/>
    </w:rPr>
  </w:style>
  <w:style w:type="character" w:styleId="Hyperlink">
    <w:name w:val="Hyperlink"/>
    <w:basedOn w:val="DefaultParagraphFont"/>
    <w:uiPriority w:val="99"/>
    <w:unhideWhenUsed/>
    <w:rsid w:val="000641BB"/>
    <w:rPr>
      <w:color w:val="467886" w:themeColor="hyperlink"/>
      <w:u w:val="single"/>
    </w:rPr>
  </w:style>
  <w:style w:type="character" w:styleId="UnresolvedMention">
    <w:name w:val="Unresolved Mention"/>
    <w:basedOn w:val="DefaultParagraphFont"/>
    <w:uiPriority w:val="99"/>
    <w:semiHidden/>
    <w:unhideWhenUsed/>
    <w:rsid w:val="00064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5f080b-50a6-40ba-a653-0d65ed09c8a6">
      <Terms xmlns="http://schemas.microsoft.com/office/infopath/2007/PartnerControls"/>
    </lcf76f155ced4ddcb4097134ff3c332f>
    <TaxCatchAll xmlns="987de6a7-d9f9-4026-8fad-5c10a2bff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028AFEE5DD94F973F4FC78D94D6FC" ma:contentTypeVersion="17" ma:contentTypeDescription="Create a new document." ma:contentTypeScope="" ma:versionID="783012f195cb02efb8cb3980e26c93f9">
  <xsd:schema xmlns:xsd="http://www.w3.org/2001/XMLSchema" xmlns:xs="http://www.w3.org/2001/XMLSchema" xmlns:p="http://schemas.microsoft.com/office/2006/metadata/properties" xmlns:ns2="805f080b-50a6-40ba-a653-0d65ed09c8a6" xmlns:ns3="987de6a7-d9f9-4026-8fad-5c10a2bffe22" targetNamespace="http://schemas.microsoft.com/office/2006/metadata/properties" ma:root="true" ma:fieldsID="69851e615b0b0f088b48e13115419bc4" ns2:_="" ns3:_="">
    <xsd:import namespace="805f080b-50a6-40ba-a653-0d65ed09c8a6"/>
    <xsd:import namespace="987de6a7-d9f9-4026-8fad-5c10a2bff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f080b-50a6-40ba-a653-0d65ed09c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238755-8405-4083-999e-c7955e9836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de6a7-d9f9-4026-8fad-5c10a2bff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471ccb-d712-4e7b-9bd6-ae4c4141e25b}" ma:internalName="TaxCatchAll" ma:showField="CatchAllData" ma:web="987de6a7-d9f9-4026-8fad-5c10a2bffe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3EEDB-ECB0-461E-8458-B74702B9F5D8}">
  <ds:schemaRefs>
    <ds:schemaRef ds:uri="http://schemas.microsoft.com/office/2006/metadata/properties"/>
    <ds:schemaRef ds:uri="http://schemas.microsoft.com/office/infopath/2007/PartnerControls"/>
    <ds:schemaRef ds:uri="805f080b-50a6-40ba-a653-0d65ed09c8a6"/>
    <ds:schemaRef ds:uri="987de6a7-d9f9-4026-8fad-5c10a2bffe22"/>
  </ds:schemaRefs>
</ds:datastoreItem>
</file>

<file path=customXml/itemProps2.xml><?xml version="1.0" encoding="utf-8"?>
<ds:datastoreItem xmlns:ds="http://schemas.openxmlformats.org/officeDocument/2006/customXml" ds:itemID="{9AB6919D-DF2F-4794-B9F8-5410A8E5B98F}">
  <ds:schemaRefs>
    <ds:schemaRef ds:uri="http://schemas.microsoft.com/sharepoint/v3/contenttype/forms"/>
  </ds:schemaRefs>
</ds:datastoreItem>
</file>

<file path=customXml/itemProps3.xml><?xml version="1.0" encoding="utf-8"?>
<ds:datastoreItem xmlns:ds="http://schemas.openxmlformats.org/officeDocument/2006/customXml" ds:itemID="{D8525832-6EC5-4B9C-9612-C35F0F91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f080b-50a6-40ba-a653-0d65ed09c8a6"/>
    <ds:schemaRef ds:uri="987de6a7-d9f9-4026-8fad-5c10a2bff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Sabrina  Harper</dc:creator>
  <keywords/>
  <dc:description/>
  <lastModifiedBy>Sandi Miller</lastModifiedBy>
  <revision>41</revision>
  <dcterms:created xsi:type="dcterms:W3CDTF">2025-12-22T14:57:00.0000000Z</dcterms:created>
  <dcterms:modified xsi:type="dcterms:W3CDTF">2025-12-22T17:13:58.4908550Z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0x010100815028AFEE5DD94F973F4FC78D94D6FC</vt:lpwstr>
  </property>
  <property fmtid="{D5CDD505-2E9C-101B-9397-08002B2CF9AE}" pid="3" name="MediaServiceImageTags">
    <vt:lpwstr/>
  </property>
</Properties>
</file>